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63" w:rsidRPr="00DF6763" w:rsidRDefault="00DF6763" w:rsidP="00DF67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763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                                                                                       «Усть-Наринзорская основная общеобразовательная школа                                                                 Сретенского района Забайкальского края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6"/>
        <w:gridCol w:w="4737"/>
      </w:tblGrid>
      <w:tr w:rsidR="00DF6763" w:rsidRPr="00DF6763" w:rsidTr="00AB64F8">
        <w:trPr>
          <w:trHeight w:val="1"/>
        </w:trPr>
        <w:tc>
          <w:tcPr>
            <w:tcW w:w="4926" w:type="dxa"/>
            <w:shd w:val="clear" w:color="000000" w:fill="FFFFFF"/>
            <w:tcMar>
              <w:left w:w="108" w:type="dxa"/>
              <w:right w:w="108" w:type="dxa"/>
            </w:tcMar>
          </w:tcPr>
          <w:p w:rsidR="00DF6763" w:rsidRPr="00DF6763" w:rsidRDefault="00DF6763" w:rsidP="00DF67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6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                                                 Председатель ПК_________________</w:t>
            </w:r>
          </w:p>
          <w:p w:rsidR="00DF6763" w:rsidRPr="00DF6763" w:rsidRDefault="00DF6763" w:rsidP="00DF67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О. А. Афанасьева                      ______________________</w:t>
            </w:r>
          </w:p>
          <w:p w:rsidR="00DF6763" w:rsidRPr="00DF6763" w:rsidRDefault="00DF6763" w:rsidP="00DF67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(Дата)</w:t>
            </w:r>
          </w:p>
          <w:p w:rsidR="00DF6763" w:rsidRPr="00DF6763" w:rsidRDefault="00DF6763" w:rsidP="00DF67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shd w:val="clear" w:color="000000" w:fill="FFFFFF"/>
            <w:tcMar>
              <w:left w:w="108" w:type="dxa"/>
              <w:right w:w="108" w:type="dxa"/>
            </w:tcMar>
          </w:tcPr>
          <w:p w:rsidR="00DF6763" w:rsidRPr="00DF6763" w:rsidRDefault="00DF6763" w:rsidP="00DF67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                                                                       приказом руководителя </w:t>
            </w:r>
            <w:proofErr w:type="gramStart"/>
            <w:r w:rsidRPr="00DF676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DF6763" w:rsidRPr="00DF6763" w:rsidRDefault="00DF6763" w:rsidP="00DF67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6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________________№ ______________</w:t>
            </w:r>
          </w:p>
          <w:p w:rsidR="00DF6763" w:rsidRPr="00DF6763" w:rsidRDefault="00DF6763" w:rsidP="00DF67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6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 «Усть-Наринзорская ООШ»</w:t>
            </w:r>
          </w:p>
          <w:p w:rsidR="00DF6763" w:rsidRPr="00DF6763" w:rsidRDefault="00DF6763" w:rsidP="00DF676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6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__________________Т.М. Шайдурова</w:t>
            </w:r>
          </w:p>
        </w:tc>
      </w:tr>
    </w:tbl>
    <w:p w:rsidR="00DF6763" w:rsidRDefault="00DF6763" w:rsidP="00DF6763">
      <w:pPr>
        <w:rPr>
          <w:rFonts w:ascii="Times New Roman" w:hAnsi="Times New Roman" w:cs="Times New Roman"/>
          <w:b/>
          <w:bCs/>
        </w:rPr>
      </w:pPr>
    </w:p>
    <w:p w:rsidR="00DF6763" w:rsidRPr="00DF6763" w:rsidRDefault="00DF6763" w:rsidP="00DF6763">
      <w:pPr>
        <w:jc w:val="center"/>
        <w:rPr>
          <w:rFonts w:ascii="Times New Roman" w:hAnsi="Times New Roman" w:cs="Times New Roman"/>
        </w:rPr>
      </w:pPr>
      <w:bookmarkStart w:id="0" w:name="_GoBack"/>
      <w:r w:rsidRPr="00DF6763">
        <w:rPr>
          <w:rFonts w:ascii="Times New Roman" w:hAnsi="Times New Roman" w:cs="Times New Roman"/>
          <w:b/>
          <w:bCs/>
        </w:rPr>
        <w:t>ПОЛОЖЕНИЕ О ПОРЯДКЕ</w:t>
      </w:r>
      <w:r w:rsidR="002547A0">
        <w:rPr>
          <w:rFonts w:ascii="Times New Roman" w:hAnsi="Times New Roman" w:cs="Times New Roman"/>
          <w:b/>
          <w:bCs/>
        </w:rPr>
        <w:t xml:space="preserve"> </w:t>
      </w:r>
      <w:r w:rsidRPr="00DF6763">
        <w:rPr>
          <w:rFonts w:ascii="Times New Roman" w:hAnsi="Times New Roman" w:cs="Times New Roman"/>
          <w:b/>
          <w:bCs/>
        </w:rPr>
        <w:t>ПРОВЕДЕНИЯ САМООБСЛЕДОВАНИЯ</w:t>
      </w:r>
      <w:bookmarkEnd w:id="0"/>
      <w:r>
        <w:rPr>
          <w:rFonts w:ascii="Times New Roman" w:hAnsi="Times New Roman" w:cs="Times New Roman"/>
          <w:b/>
          <w:bCs/>
        </w:rPr>
        <w:t xml:space="preserve">МУНИЦИПАЛЬНОГО ОБЩЕОБРАЗОВАТЕЛЬНОГОУЧРЕЖДЕНИЯ         </w:t>
      </w:r>
      <w:r w:rsidR="002547A0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«УСТЬ-НАРИНЗОРСКАЯ ООШ»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1. Настоящее Положение определяет основные нормы и принципы проведения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. Положение разработано в соответствии с пунктом 3 части 2 статьи 29 Федерального закона от 29 декабря2012 г. № 273-ФЗ «Об образовании в Российской Федерации», «Порядком проведения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организаций», утвержденным приказом Министерства образования и науки Российской Федерации от 14 июня 2013 года № 462.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1.2. Целями проведения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далее-отчет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>).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    1.3</w:t>
      </w:r>
      <w:r w:rsidRPr="00DF6763">
        <w:rPr>
          <w:rFonts w:ascii="Times New Roman" w:hAnsi="Times New Roman" w:cs="Times New Roman"/>
          <w:b/>
          <w:bCs/>
          <w:sz w:val="24"/>
          <w:szCs w:val="24"/>
        </w:rPr>
        <w:t xml:space="preserve">. Задачи </w:t>
      </w:r>
      <w:proofErr w:type="spellStart"/>
      <w:r w:rsidRPr="00DF676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6763" w:rsidRPr="00DF6763" w:rsidRDefault="00DF6763" w:rsidP="00DF6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установление степени проявления измеряемых качеств у объектов изучения и оценивания (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>);</w:t>
      </w:r>
    </w:p>
    <w:p w:rsidR="00DF6763" w:rsidRPr="00DF6763" w:rsidRDefault="00DF6763" w:rsidP="00DF6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выявление наличия или отсутствия динамики образовательной системы школы в целом (или отдельных ее компонентов);</w:t>
      </w:r>
    </w:p>
    <w:p w:rsidR="00DF6763" w:rsidRPr="00DF6763" w:rsidRDefault="00DF6763" w:rsidP="00DF6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DF6763" w:rsidRPr="00DF6763" w:rsidRDefault="00DF6763" w:rsidP="00DF6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выявление положительных тенденций в объектах изучения и оценивания (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>), в образовательной системе школы в целом, резервов ее развития;</w:t>
      </w:r>
    </w:p>
    <w:p w:rsidR="00DF6763" w:rsidRPr="00DF6763" w:rsidRDefault="00DF6763" w:rsidP="00DF6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установление причин возникновения и путей решения, выявленных в ходе изучения и оценивания (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>) проблем;</w:t>
      </w:r>
    </w:p>
    <w:p w:rsidR="00DF6763" w:rsidRPr="00DF6763" w:rsidRDefault="00DF6763" w:rsidP="00DF6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составление (или опровержение) прогнозов изменений, связанных с объектами оценивания (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>) или действиями, относящимися к ним.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1.4.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проводится учреждением ежегодно.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F6763">
        <w:rPr>
          <w:rFonts w:ascii="Times New Roman" w:hAnsi="Times New Roman" w:cs="Times New Roman"/>
          <w:sz w:val="24"/>
          <w:szCs w:val="24"/>
        </w:rPr>
        <w:lastRenderedPageBreak/>
        <w:t>Самообследование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– процедура оценивания (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). Процесс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– это познавательная деятельность педагогов, обучающихся, руководителей учреждения,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1.5. В соответствии с целями и задачами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выполняет ряд функций:</w:t>
      </w:r>
    </w:p>
    <w:p w:rsidR="00DF6763" w:rsidRPr="00DF6763" w:rsidRDefault="00DF6763" w:rsidP="00DF67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  <w:u w:val="single"/>
        </w:rPr>
        <w:t>оценочная функция</w:t>
      </w:r>
      <w:r w:rsidRPr="00DF6763">
        <w:rPr>
          <w:rFonts w:ascii="Times New Roman" w:hAnsi="Times New Roman" w:cs="Times New Roman"/>
          <w:sz w:val="24"/>
          <w:szCs w:val="24"/>
        </w:rPr>
        <w:t xml:space="preserve"> – осуществление с целью выявления соответствия оцениваемых параметров нормативным и современным параметрам и требованиям;</w:t>
      </w:r>
    </w:p>
    <w:p w:rsidR="00DF6763" w:rsidRPr="00DF6763" w:rsidRDefault="00DF6763" w:rsidP="00DF67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  <w:u w:val="single"/>
        </w:rPr>
        <w:t xml:space="preserve">диагностическая функция </w:t>
      </w:r>
      <w:r w:rsidRPr="00DF6763">
        <w:rPr>
          <w:rFonts w:ascii="Times New Roman" w:hAnsi="Times New Roman" w:cs="Times New Roman"/>
          <w:sz w:val="24"/>
          <w:szCs w:val="24"/>
        </w:rPr>
        <w:t xml:space="preserve">– выявление </w:t>
      </w:r>
      <w:proofErr w:type="gramStart"/>
      <w:r w:rsidRPr="00DF6763">
        <w:rPr>
          <w:rFonts w:ascii="Times New Roman" w:hAnsi="Times New Roman" w:cs="Times New Roman"/>
          <w:sz w:val="24"/>
          <w:szCs w:val="24"/>
        </w:rPr>
        <w:t>причин возникновения отклонений состояния объекта изучения</w:t>
      </w:r>
      <w:proofErr w:type="gramEnd"/>
      <w:r w:rsidRPr="00DF6763">
        <w:rPr>
          <w:rFonts w:ascii="Times New Roman" w:hAnsi="Times New Roman" w:cs="Times New Roman"/>
          <w:sz w:val="24"/>
          <w:szCs w:val="24"/>
        </w:rPr>
        <w:t xml:space="preserve"> и оценивания нормативных и научно обоснованных параметров, по которым осуществляется его оценка (самооценка);</w:t>
      </w:r>
    </w:p>
    <w:p w:rsidR="00DF6763" w:rsidRPr="00DF6763" w:rsidRDefault="00DF6763" w:rsidP="00DF67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  <w:u w:val="single"/>
        </w:rPr>
        <w:t xml:space="preserve">прогностическая функция </w:t>
      </w:r>
      <w:r w:rsidRPr="00DF6763">
        <w:rPr>
          <w:rFonts w:ascii="Times New Roman" w:hAnsi="Times New Roman" w:cs="Times New Roman"/>
          <w:sz w:val="24"/>
          <w:szCs w:val="24"/>
        </w:rPr>
        <w:t>– оценка (самооценка) последствий проявления отклонений для оцениваемого объекта и тех, с которыми он вступает во взаимодействие.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b/>
          <w:bCs/>
          <w:sz w:val="24"/>
          <w:szCs w:val="24"/>
        </w:rPr>
        <w:t xml:space="preserve">2.Методы и критерии </w:t>
      </w:r>
      <w:proofErr w:type="spellStart"/>
      <w:r w:rsidRPr="00DF676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2.1. Методика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DF6763" w:rsidRPr="00DF6763" w:rsidRDefault="00DF6763" w:rsidP="00DF6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пассивные (наблюдение, количественный и качественный анализ продуктов деятельности и т.п.)</w:t>
      </w:r>
    </w:p>
    <w:p w:rsidR="00DF6763" w:rsidRPr="00DF6763" w:rsidRDefault="00DF6763" w:rsidP="00DF6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6763">
        <w:rPr>
          <w:rFonts w:ascii="Times New Roman" w:hAnsi="Times New Roman" w:cs="Times New Roman"/>
          <w:sz w:val="24"/>
          <w:szCs w:val="24"/>
        </w:rPr>
        <w:t>активные</w:t>
      </w:r>
      <w:proofErr w:type="gramEnd"/>
      <w:r w:rsidRPr="00DF6763">
        <w:rPr>
          <w:rFonts w:ascii="Times New Roman" w:hAnsi="Times New Roman" w:cs="Times New Roman"/>
          <w:sz w:val="24"/>
          <w:szCs w:val="24"/>
        </w:rPr>
        <w:t xml:space="preserve"> (анкетирование, собеседование, тестирование)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b/>
          <w:bCs/>
          <w:sz w:val="24"/>
          <w:szCs w:val="24"/>
        </w:rPr>
        <w:t xml:space="preserve">3.Организация </w:t>
      </w:r>
      <w:proofErr w:type="spellStart"/>
      <w:r w:rsidRPr="00DF676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3.1. Процедура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DF6763" w:rsidRPr="00DF6763" w:rsidRDefault="00DF6763" w:rsidP="00DF6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DF6763" w:rsidRPr="00DF6763" w:rsidRDefault="00DF6763" w:rsidP="00DF6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DF6763" w:rsidRPr="00DF6763" w:rsidRDefault="00DF6763" w:rsidP="00DF6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DF6763" w:rsidRPr="00DF6763" w:rsidRDefault="00DF6763" w:rsidP="00DF6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3.2. </w:t>
      </w:r>
      <w:r w:rsidRPr="00DF6763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</w:t>
      </w:r>
      <w:proofErr w:type="spellStart"/>
      <w:r w:rsidRPr="00DF676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проводится 1 раз в год по решению педагогического совета школы до 1 сентября следующего за отчетным учебным годом. Директор школы издает приказ о порядке, сроках проведения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и составе комиссии.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3.3. </w:t>
      </w:r>
      <w:r w:rsidRPr="00DF6763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</w:t>
      </w:r>
      <w:proofErr w:type="spellStart"/>
      <w:r w:rsidRPr="00DF676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>: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           Основной формой проведения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является школьный мониторинг качества образовательной подготовки обучающихся и выпускников по заявленным к государственной аккредитации школы образовательным программам в соответствии с федеральными государственными образовательными стандартами.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           3.4.Состав лиц, привлекаемых для проведения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>:</w:t>
      </w:r>
    </w:p>
    <w:p w:rsidR="00DF6763" w:rsidRDefault="00DF6763" w:rsidP="00DF6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Директор;</w:t>
      </w:r>
    </w:p>
    <w:p w:rsidR="00DF6763" w:rsidRDefault="00DF6763" w:rsidP="00DF6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Заместители  директора по УВР и ВР;</w:t>
      </w:r>
    </w:p>
    <w:p w:rsidR="00DF6763" w:rsidRDefault="00DF6763" w:rsidP="00DF6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Управляющего совета школы;</w:t>
      </w:r>
    </w:p>
    <w:p w:rsidR="00DF6763" w:rsidRPr="00DF6763" w:rsidRDefault="00DF6763" w:rsidP="00DF6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 Руководители школьных методических объединений учителей.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b/>
          <w:bCs/>
          <w:sz w:val="24"/>
          <w:szCs w:val="24"/>
        </w:rPr>
        <w:t xml:space="preserve">4. Структура </w:t>
      </w:r>
      <w:proofErr w:type="spellStart"/>
      <w:r w:rsidRPr="00DF676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    4.1. Организационно-правовое обеспечение деятельности образовательного учреждения и система управления.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    4.2. Характеристика образовательных программ, реализуемых в общеобразовательном учреждении.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    4.3. Кадровое обеспечение реализуемых образовательных и воспитательных программ.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4.4. Показатели уровня и качества общеобразовательной подготовки </w:t>
      </w:r>
      <w:proofErr w:type="gramStart"/>
      <w:r w:rsidRPr="00DF67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6763">
        <w:rPr>
          <w:rFonts w:ascii="Times New Roman" w:hAnsi="Times New Roman" w:cs="Times New Roman"/>
          <w:sz w:val="24"/>
          <w:szCs w:val="24"/>
        </w:rPr>
        <w:t>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    4.5. Показатели оценки достижений предметных результатов по итогам государственной (итоговой) аттестации обучающихся 9 класса.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4.6</w:t>
      </w:r>
      <w:r w:rsidRPr="00DF6763">
        <w:rPr>
          <w:rFonts w:ascii="Times New Roman" w:hAnsi="Times New Roman" w:cs="Times New Roman"/>
          <w:sz w:val="24"/>
          <w:szCs w:val="24"/>
        </w:rPr>
        <w:t>. Трудоустройство выпускников.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4.7</w:t>
      </w:r>
      <w:r w:rsidRPr="00DF6763">
        <w:rPr>
          <w:rFonts w:ascii="Times New Roman" w:hAnsi="Times New Roman" w:cs="Times New Roman"/>
          <w:sz w:val="24"/>
          <w:szCs w:val="24"/>
        </w:rPr>
        <w:t>. Выполнение учебных планов и программ по уровням образования.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4.8</w:t>
      </w:r>
      <w:r w:rsidRPr="00DF6763">
        <w:rPr>
          <w:rFonts w:ascii="Times New Roman" w:hAnsi="Times New Roman" w:cs="Times New Roman"/>
          <w:sz w:val="24"/>
          <w:szCs w:val="24"/>
        </w:rPr>
        <w:t xml:space="preserve">. Характеристика системы воспитания в общеобразовательном учреждении. 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4.9</w:t>
      </w:r>
      <w:r w:rsidRPr="00DF6763">
        <w:rPr>
          <w:rFonts w:ascii="Times New Roman" w:hAnsi="Times New Roman" w:cs="Times New Roman"/>
          <w:sz w:val="24"/>
          <w:szCs w:val="24"/>
        </w:rPr>
        <w:t>. Учебно-методическое, библиотечно-информационное, материально-техническое обеспечение образовательного процесса.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b/>
          <w:bCs/>
          <w:sz w:val="24"/>
          <w:szCs w:val="24"/>
        </w:rPr>
        <w:t xml:space="preserve">5.Отчет о результатах </w:t>
      </w:r>
      <w:proofErr w:type="spellStart"/>
      <w:r w:rsidRPr="00DF676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5.1. Результаты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учреждения оформляются в виде отчета. Включающего аналитическую часть и результаты анализа показателей деятельности учреждения, подлежащей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>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5.2. Отчет по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формируется по состоянию на 1 августа текущего года.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 xml:space="preserve">    5.3. Результаты </w:t>
      </w:r>
      <w:proofErr w:type="spellStart"/>
      <w:r w:rsidRPr="00DF676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F6763">
        <w:rPr>
          <w:rFonts w:ascii="Times New Roman" w:hAnsi="Times New Roman" w:cs="Times New Roman"/>
          <w:sz w:val="24"/>
          <w:szCs w:val="24"/>
        </w:rPr>
        <w:t xml:space="preserve"> рассматриваются на педагогическом совете.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    5.4. Отчет подписывается руководителем учреждения и заверяется печатью.</w:t>
      </w:r>
    </w:p>
    <w:p w:rsidR="00DF6763" w:rsidRPr="00DF6763" w:rsidRDefault="00DF6763" w:rsidP="00DF6763">
      <w:pPr>
        <w:rPr>
          <w:rFonts w:ascii="Times New Roman" w:hAnsi="Times New Roman" w:cs="Times New Roman"/>
          <w:sz w:val="24"/>
          <w:szCs w:val="24"/>
        </w:rPr>
      </w:pPr>
      <w:r w:rsidRPr="00DF6763">
        <w:rPr>
          <w:rFonts w:ascii="Times New Roman" w:hAnsi="Times New Roman" w:cs="Times New Roman"/>
          <w:sz w:val="24"/>
          <w:szCs w:val="24"/>
        </w:rPr>
        <w:t>    5.5. 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DF6763" w:rsidRPr="00DF6763" w:rsidRDefault="00DF6763" w:rsidP="00DF6763">
      <w:pPr>
        <w:rPr>
          <w:rFonts w:ascii="Times New Roman" w:hAnsi="Times New Roman" w:cs="Times New Roman"/>
        </w:rPr>
      </w:pPr>
    </w:p>
    <w:p w:rsidR="00DF6763" w:rsidRPr="00DF6763" w:rsidRDefault="00DF6763" w:rsidP="00DF6763">
      <w:pPr>
        <w:rPr>
          <w:rFonts w:ascii="Times New Roman" w:hAnsi="Times New Roman" w:cs="Times New Roman"/>
        </w:rPr>
      </w:pPr>
    </w:p>
    <w:p w:rsidR="003C2DBA" w:rsidRPr="00DF6763" w:rsidRDefault="003C2DBA">
      <w:pPr>
        <w:rPr>
          <w:rFonts w:ascii="Times New Roman" w:hAnsi="Times New Roman" w:cs="Times New Roman"/>
        </w:rPr>
      </w:pPr>
    </w:p>
    <w:sectPr w:rsidR="003C2DBA" w:rsidRPr="00DF6763" w:rsidSect="0005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7E24"/>
    <w:multiLevelType w:val="hybridMultilevel"/>
    <w:tmpl w:val="3A08A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9243E"/>
    <w:multiLevelType w:val="hybridMultilevel"/>
    <w:tmpl w:val="4E7441F0"/>
    <w:lvl w:ilvl="0" w:tplc="0419000B">
      <w:start w:val="1"/>
      <w:numFmt w:val="bullet"/>
      <w:lvlText w:val=""/>
      <w:lvlJc w:val="left"/>
      <w:pPr>
        <w:ind w:left="8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>
    <w:nsid w:val="553464A3"/>
    <w:multiLevelType w:val="hybridMultilevel"/>
    <w:tmpl w:val="F9049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C74D5"/>
    <w:multiLevelType w:val="hybridMultilevel"/>
    <w:tmpl w:val="6E30A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B733A"/>
    <w:multiLevelType w:val="hybridMultilevel"/>
    <w:tmpl w:val="E63E6966"/>
    <w:lvl w:ilvl="0" w:tplc="0419000B">
      <w:start w:val="1"/>
      <w:numFmt w:val="bullet"/>
      <w:lvlText w:val=""/>
      <w:lvlJc w:val="left"/>
      <w:pPr>
        <w:ind w:left="8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F6763"/>
    <w:rsid w:val="000554E8"/>
    <w:rsid w:val="002547A0"/>
    <w:rsid w:val="003C2DBA"/>
    <w:rsid w:val="00734BB5"/>
    <w:rsid w:val="00DF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2015-04-08T06:10:00Z</cp:lastPrinted>
  <dcterms:created xsi:type="dcterms:W3CDTF">2015-04-08T05:59:00Z</dcterms:created>
  <dcterms:modified xsi:type="dcterms:W3CDTF">2015-04-24T03:48:00Z</dcterms:modified>
</cp:coreProperties>
</file>